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B428" w14:textId="4F9B0365" w:rsidR="007C5127" w:rsidRDefault="00C759FB">
      <w:pPr>
        <w:spacing w:after="0" w:line="259" w:lineRule="auto"/>
        <w:ind w:left="1179" w:firstLine="0"/>
        <w:jc w:val="center"/>
      </w:pPr>
      <w:r>
        <w:rPr>
          <w:b/>
        </w:rPr>
        <w:t>Reigate School Careers Education Information Advice &amp; Guidance Policy Statement (CEIAG)</w:t>
      </w:r>
      <w:r>
        <w:t xml:space="preserve"> </w:t>
      </w:r>
      <w:r>
        <w:rPr>
          <w:b/>
        </w:rPr>
        <w:t>202</w:t>
      </w:r>
      <w:r w:rsidR="0083430A">
        <w:rPr>
          <w:b/>
        </w:rPr>
        <w:t>5</w:t>
      </w:r>
      <w:r>
        <w:rPr>
          <w:b/>
        </w:rPr>
        <w:t>/202</w:t>
      </w:r>
      <w:r w:rsidR="0083430A">
        <w:rPr>
          <w:b/>
        </w:rPr>
        <w:t>6</w:t>
      </w:r>
    </w:p>
    <w:p w14:paraId="55D6B429" w14:textId="77777777" w:rsidR="007C5127" w:rsidRDefault="00C759FB">
      <w:pPr>
        <w:spacing w:after="7" w:line="259" w:lineRule="auto"/>
        <w:ind w:left="0" w:firstLine="0"/>
      </w:pPr>
      <w:r>
        <w:rPr>
          <w:sz w:val="18"/>
        </w:rPr>
        <w:t xml:space="preserve"> </w:t>
      </w:r>
    </w:p>
    <w:p w14:paraId="55D6B42A" w14:textId="77777777" w:rsidR="007C5127" w:rsidRDefault="00C759FB">
      <w:pPr>
        <w:ind w:left="137"/>
      </w:pPr>
      <w:r>
        <w:rPr>
          <w:b/>
        </w:rPr>
        <w:t>Rationale</w:t>
      </w:r>
      <w:r>
        <w:t xml:space="preserve">: CEIAG has an important contribution to make to the education of all children in order to make an effective transition from school to college and to adulthood and employment. Reigate School will provide a range of opportunities for children to learn about work, the world of work, the skills required for work and the pathways available to them. Effective CEIAG can increase participation in learning and, in turn, raise attainment and support further progression. </w:t>
      </w:r>
    </w:p>
    <w:p w14:paraId="55D6B42B" w14:textId="77777777" w:rsidR="007C5127" w:rsidRDefault="00C759FB">
      <w:pPr>
        <w:spacing w:after="0" w:line="259" w:lineRule="auto"/>
        <w:ind w:left="0" w:firstLine="0"/>
      </w:pPr>
      <w:r>
        <w:rPr>
          <w:sz w:val="20"/>
        </w:rPr>
        <w:t xml:space="preserve"> </w:t>
      </w:r>
    </w:p>
    <w:p w14:paraId="55D6B42C" w14:textId="77777777" w:rsidR="007C5127" w:rsidRDefault="00C759FB">
      <w:pPr>
        <w:spacing w:after="0" w:line="259" w:lineRule="auto"/>
        <w:ind w:left="0" w:firstLine="0"/>
      </w:pPr>
      <w:r>
        <w:rPr>
          <w:sz w:val="20"/>
        </w:rPr>
        <w:t xml:space="preserve"> </w:t>
      </w:r>
    </w:p>
    <w:p w14:paraId="55D6B42D" w14:textId="77777777" w:rsidR="007C5127" w:rsidRDefault="00C759FB">
      <w:pPr>
        <w:ind w:left="137"/>
      </w:pPr>
      <w:r>
        <w:rPr>
          <w:b/>
        </w:rPr>
        <w:t>Purpose and Aims</w:t>
      </w:r>
      <w:r>
        <w:t xml:space="preserve">: Reigate School is committed to providing CEIAG and to fulfil its statutory obligations. The main purpose is to provide all children with a programme of careers education activities including opportunities at key transition points to access impartial information and expert advice and guidance through: </w:t>
      </w:r>
    </w:p>
    <w:p w14:paraId="55D6B42E" w14:textId="77777777" w:rsidR="007C5127" w:rsidRDefault="00C759FB">
      <w:pPr>
        <w:spacing w:after="74" w:line="259" w:lineRule="auto"/>
        <w:ind w:left="0" w:firstLine="0"/>
      </w:pPr>
      <w:r>
        <w:rPr>
          <w:sz w:val="16"/>
        </w:rPr>
        <w:t xml:space="preserve"> </w:t>
      </w:r>
    </w:p>
    <w:p w14:paraId="55D6B42F" w14:textId="77777777" w:rsidR="007C5127" w:rsidRDefault="00C759FB">
      <w:pPr>
        <w:numPr>
          <w:ilvl w:val="0"/>
          <w:numId w:val="1"/>
        </w:numPr>
        <w:ind w:hanging="295"/>
      </w:pPr>
      <w:r>
        <w:t xml:space="preserve">Helping children choose courses that are appropriate to their needs </w:t>
      </w:r>
    </w:p>
    <w:p w14:paraId="55D6B430" w14:textId="77777777" w:rsidR="007C5127" w:rsidRDefault="00C759FB">
      <w:pPr>
        <w:spacing w:after="54" w:line="259" w:lineRule="auto"/>
        <w:ind w:left="720" w:firstLine="0"/>
      </w:pPr>
      <w:r>
        <w:rPr>
          <w:sz w:val="18"/>
        </w:rPr>
        <w:t xml:space="preserve"> </w:t>
      </w:r>
    </w:p>
    <w:p w14:paraId="55D6B431" w14:textId="77777777" w:rsidR="007C5127" w:rsidRDefault="00C759FB">
      <w:pPr>
        <w:numPr>
          <w:ilvl w:val="0"/>
          <w:numId w:val="1"/>
        </w:numPr>
        <w:ind w:hanging="295"/>
      </w:pPr>
      <w:r>
        <w:t xml:space="preserve">Improving their understanding of the world of work </w:t>
      </w:r>
    </w:p>
    <w:p w14:paraId="55D6B432" w14:textId="77777777" w:rsidR="007C5127" w:rsidRDefault="00C759FB">
      <w:pPr>
        <w:spacing w:after="51" w:line="259" w:lineRule="auto"/>
        <w:ind w:left="720" w:firstLine="0"/>
      </w:pPr>
      <w:r>
        <w:rPr>
          <w:sz w:val="18"/>
        </w:rPr>
        <w:t xml:space="preserve"> </w:t>
      </w:r>
    </w:p>
    <w:p w14:paraId="55D6B433" w14:textId="77777777" w:rsidR="007C5127" w:rsidRDefault="00C759FB">
      <w:pPr>
        <w:numPr>
          <w:ilvl w:val="0"/>
          <w:numId w:val="1"/>
        </w:numPr>
        <w:ind w:hanging="295"/>
      </w:pPr>
      <w:r>
        <w:t xml:space="preserve">Ensuring appropriate provision and guidance </w:t>
      </w:r>
    </w:p>
    <w:p w14:paraId="55D6B434" w14:textId="77777777" w:rsidR="007C5127" w:rsidRDefault="00C759FB">
      <w:pPr>
        <w:spacing w:after="54" w:line="259" w:lineRule="auto"/>
        <w:ind w:left="720" w:firstLine="0"/>
      </w:pPr>
      <w:r>
        <w:rPr>
          <w:sz w:val="18"/>
        </w:rPr>
        <w:t xml:space="preserve"> </w:t>
      </w:r>
    </w:p>
    <w:p w14:paraId="55D6B435" w14:textId="77777777" w:rsidR="007C5127" w:rsidRDefault="00C759FB">
      <w:pPr>
        <w:numPr>
          <w:ilvl w:val="0"/>
          <w:numId w:val="1"/>
        </w:numPr>
        <w:ind w:hanging="295"/>
      </w:pPr>
      <w:r>
        <w:t xml:space="preserve">Empowering children to plan and manage their own futures </w:t>
      </w:r>
    </w:p>
    <w:p w14:paraId="55D6B436" w14:textId="77777777" w:rsidR="007C5127" w:rsidRDefault="00C759FB">
      <w:pPr>
        <w:spacing w:after="54" w:line="259" w:lineRule="auto"/>
        <w:ind w:left="0" w:firstLine="0"/>
      </w:pPr>
      <w:r>
        <w:rPr>
          <w:sz w:val="18"/>
        </w:rPr>
        <w:t xml:space="preserve"> </w:t>
      </w:r>
    </w:p>
    <w:p w14:paraId="55D6B437" w14:textId="77777777" w:rsidR="007C5127" w:rsidRDefault="00C759FB">
      <w:pPr>
        <w:numPr>
          <w:ilvl w:val="0"/>
          <w:numId w:val="1"/>
        </w:numPr>
        <w:ind w:hanging="295"/>
      </w:pPr>
      <w:r>
        <w:t xml:space="preserve">Providing comprehensive and unbiased advice and guidance </w:t>
      </w:r>
    </w:p>
    <w:p w14:paraId="55D6B438" w14:textId="77777777" w:rsidR="007C5127" w:rsidRDefault="00C759FB">
      <w:pPr>
        <w:spacing w:after="0" w:line="259" w:lineRule="auto"/>
        <w:ind w:left="0" w:firstLine="0"/>
      </w:pPr>
      <w:r>
        <w:rPr>
          <w:sz w:val="20"/>
        </w:rPr>
        <w:t xml:space="preserve"> </w:t>
      </w:r>
    </w:p>
    <w:p w14:paraId="55D6B439" w14:textId="77777777" w:rsidR="007C5127" w:rsidRDefault="00C759FB">
      <w:pPr>
        <w:spacing w:after="0" w:line="259" w:lineRule="auto"/>
        <w:ind w:left="0" w:firstLine="0"/>
      </w:pPr>
      <w:r>
        <w:t xml:space="preserve"> </w:t>
      </w:r>
    </w:p>
    <w:p w14:paraId="55D6B43A" w14:textId="77777777" w:rsidR="007C5127" w:rsidRDefault="00C759FB">
      <w:pPr>
        <w:ind w:left="137"/>
      </w:pPr>
      <w:r>
        <w:rPr>
          <w:b/>
        </w:rPr>
        <w:t>Methods</w:t>
      </w:r>
      <w:r>
        <w:t>: Reigate School will accomplish these goals in following the Gatsby Benchmarks by:</w:t>
      </w:r>
    </w:p>
    <w:p w14:paraId="55D6B43B" w14:textId="77777777" w:rsidR="007C5127" w:rsidRDefault="00C759FB">
      <w:pPr>
        <w:spacing w:after="54" w:line="259" w:lineRule="auto"/>
        <w:ind w:left="0" w:firstLine="0"/>
      </w:pPr>
      <w:r>
        <w:rPr>
          <w:sz w:val="18"/>
        </w:rPr>
        <w:t xml:space="preserve"> </w:t>
      </w:r>
    </w:p>
    <w:p w14:paraId="55D6B43C" w14:textId="77777777" w:rsidR="007C5127" w:rsidRDefault="00C759FB">
      <w:pPr>
        <w:numPr>
          <w:ilvl w:val="0"/>
          <w:numId w:val="1"/>
        </w:numPr>
        <w:ind w:hanging="295"/>
      </w:pPr>
      <w:r>
        <w:t xml:space="preserve">Providing a range of opportunities that enhance the curriculum (visits to colleges/universities/taster days) </w:t>
      </w:r>
    </w:p>
    <w:p w14:paraId="55D6B43D" w14:textId="77777777" w:rsidR="007C5127" w:rsidRDefault="00C759FB">
      <w:pPr>
        <w:spacing w:after="54" w:line="259" w:lineRule="auto"/>
        <w:ind w:left="720" w:firstLine="0"/>
      </w:pPr>
      <w:r>
        <w:rPr>
          <w:sz w:val="18"/>
        </w:rPr>
        <w:t xml:space="preserve"> </w:t>
      </w:r>
    </w:p>
    <w:p w14:paraId="55D6B43E" w14:textId="77777777" w:rsidR="007C5127" w:rsidRDefault="00C759FB">
      <w:pPr>
        <w:numPr>
          <w:ilvl w:val="0"/>
          <w:numId w:val="1"/>
        </w:numPr>
        <w:ind w:hanging="295"/>
      </w:pPr>
      <w:r>
        <w:t xml:space="preserve">Promoting awareness of the world of work (employer or employee encounters/careers talks/enterprise days) </w:t>
      </w:r>
    </w:p>
    <w:p w14:paraId="55D6B43F" w14:textId="77777777" w:rsidR="007C5127" w:rsidRDefault="00C759FB">
      <w:pPr>
        <w:spacing w:after="54" w:line="259" w:lineRule="auto"/>
        <w:ind w:left="720" w:firstLine="0"/>
      </w:pPr>
      <w:r>
        <w:rPr>
          <w:sz w:val="18"/>
        </w:rPr>
        <w:t xml:space="preserve"> </w:t>
      </w:r>
    </w:p>
    <w:p w14:paraId="55D6B440" w14:textId="77777777" w:rsidR="007C5127" w:rsidRDefault="00C759FB">
      <w:pPr>
        <w:numPr>
          <w:ilvl w:val="0"/>
          <w:numId w:val="1"/>
        </w:numPr>
        <w:ind w:hanging="295"/>
      </w:pPr>
      <w:r>
        <w:t xml:space="preserve">Promoting a range of opportunities and provisions, which assist in raising aspirations and achievement (visits from and to colleges and universities, skills shows etc.) </w:t>
      </w:r>
    </w:p>
    <w:p w14:paraId="55D6B441" w14:textId="77777777" w:rsidR="007C5127" w:rsidRDefault="00C759FB">
      <w:pPr>
        <w:spacing w:after="72" w:line="259" w:lineRule="auto"/>
        <w:ind w:left="720" w:firstLine="0"/>
      </w:pPr>
      <w:r>
        <w:rPr>
          <w:sz w:val="16"/>
        </w:rPr>
        <w:t xml:space="preserve"> </w:t>
      </w:r>
    </w:p>
    <w:p w14:paraId="55D6B442" w14:textId="77777777" w:rsidR="007C5127" w:rsidRDefault="00C759FB">
      <w:pPr>
        <w:numPr>
          <w:ilvl w:val="0"/>
          <w:numId w:val="1"/>
        </w:numPr>
        <w:ind w:hanging="295"/>
      </w:pPr>
      <w:r>
        <w:t xml:space="preserve">Providing informed and impartial guidance (options evenings, assemblies by a range of colleges and apprenticeship providers) </w:t>
      </w:r>
    </w:p>
    <w:p w14:paraId="55D6B443" w14:textId="77777777" w:rsidR="007C5127" w:rsidRDefault="00C759FB">
      <w:pPr>
        <w:spacing w:after="74" w:line="259" w:lineRule="auto"/>
        <w:ind w:left="720" w:firstLine="0"/>
      </w:pPr>
      <w:r>
        <w:rPr>
          <w:sz w:val="16"/>
        </w:rPr>
        <w:t xml:space="preserve"> </w:t>
      </w:r>
    </w:p>
    <w:p w14:paraId="55D6B444" w14:textId="37C34875" w:rsidR="007C5127" w:rsidRDefault="00C759FB">
      <w:pPr>
        <w:numPr>
          <w:ilvl w:val="0"/>
          <w:numId w:val="1"/>
        </w:numPr>
        <w:ind w:hanging="295"/>
      </w:pPr>
      <w:r>
        <w:t xml:space="preserve">Enabling children to make considered decisions </w:t>
      </w:r>
      <w:r w:rsidR="00074A2C">
        <w:t>regarding</w:t>
      </w:r>
      <w:r>
        <w:t xml:space="preserve"> future choices </w:t>
      </w:r>
    </w:p>
    <w:p w14:paraId="55D6B445" w14:textId="77777777" w:rsidR="007C5127" w:rsidRDefault="00C759FB">
      <w:pPr>
        <w:spacing w:after="54" w:line="259" w:lineRule="auto"/>
        <w:ind w:left="720" w:firstLine="0"/>
      </w:pPr>
      <w:r>
        <w:rPr>
          <w:sz w:val="18"/>
        </w:rPr>
        <w:t xml:space="preserve"> </w:t>
      </w:r>
    </w:p>
    <w:p w14:paraId="55D6B446" w14:textId="77777777" w:rsidR="007C5127" w:rsidRDefault="00C759FB">
      <w:pPr>
        <w:numPr>
          <w:ilvl w:val="0"/>
          <w:numId w:val="1"/>
        </w:numPr>
        <w:ind w:hanging="295"/>
      </w:pPr>
      <w:r>
        <w:t xml:space="preserve">Maintaining and developing effective links with local colleges and sixth forms and local industry and business leaders </w:t>
      </w:r>
    </w:p>
    <w:p w14:paraId="55D6B447" w14:textId="77777777" w:rsidR="007C5127" w:rsidRDefault="00C759FB">
      <w:pPr>
        <w:spacing w:after="74" w:line="259" w:lineRule="auto"/>
        <w:ind w:left="720" w:firstLine="0"/>
      </w:pPr>
      <w:r>
        <w:rPr>
          <w:sz w:val="16"/>
        </w:rPr>
        <w:t xml:space="preserve"> </w:t>
      </w:r>
    </w:p>
    <w:p w14:paraId="55D6B448" w14:textId="77777777" w:rsidR="007C5127" w:rsidRDefault="00C759FB">
      <w:pPr>
        <w:numPr>
          <w:ilvl w:val="0"/>
          <w:numId w:val="1"/>
        </w:numPr>
        <w:ind w:hanging="295"/>
      </w:pPr>
      <w:r>
        <w:t xml:space="preserve">PSHE/Life skills lessons </w:t>
      </w:r>
    </w:p>
    <w:p w14:paraId="55D6B449" w14:textId="77777777" w:rsidR="007C5127" w:rsidRDefault="00C759FB">
      <w:pPr>
        <w:spacing w:after="0" w:line="259" w:lineRule="auto"/>
        <w:ind w:left="0" w:firstLine="0"/>
      </w:pPr>
      <w:r>
        <w:rPr>
          <w:sz w:val="20"/>
        </w:rPr>
        <w:t xml:space="preserve"> </w:t>
      </w:r>
    </w:p>
    <w:p w14:paraId="55D6B44A" w14:textId="77777777" w:rsidR="007C5127" w:rsidRDefault="00C759FB">
      <w:pPr>
        <w:spacing w:after="0" w:line="259" w:lineRule="auto"/>
        <w:ind w:left="0" w:firstLine="0"/>
      </w:pPr>
      <w:r>
        <w:t xml:space="preserve"> </w:t>
      </w:r>
    </w:p>
    <w:p w14:paraId="55D6B44B" w14:textId="77777777" w:rsidR="007C5127" w:rsidRDefault="00C759FB">
      <w:pPr>
        <w:ind w:left="137"/>
      </w:pPr>
      <w:r>
        <w:lastRenderedPageBreak/>
        <w:t xml:space="preserve">Impartial and independent CEIAG is provided to students through: </w:t>
      </w:r>
    </w:p>
    <w:p w14:paraId="55D6B44C" w14:textId="77777777" w:rsidR="007C5127" w:rsidRDefault="00C759FB">
      <w:pPr>
        <w:spacing w:after="53" w:line="259" w:lineRule="auto"/>
        <w:ind w:left="0" w:firstLine="0"/>
      </w:pPr>
      <w:r>
        <w:rPr>
          <w:sz w:val="18"/>
        </w:rPr>
        <w:t xml:space="preserve"> </w:t>
      </w:r>
    </w:p>
    <w:p w14:paraId="55D6B44D" w14:textId="77777777" w:rsidR="007C5127" w:rsidRDefault="00C759FB">
      <w:pPr>
        <w:numPr>
          <w:ilvl w:val="0"/>
          <w:numId w:val="1"/>
        </w:numPr>
        <w:ind w:hanging="295"/>
      </w:pPr>
      <w:r>
        <w:t xml:space="preserve">Industry specific talks and presentations </w:t>
      </w:r>
    </w:p>
    <w:p w14:paraId="55D6B44E" w14:textId="77777777" w:rsidR="007C5127" w:rsidRDefault="00C759FB">
      <w:pPr>
        <w:spacing w:after="53" w:line="259" w:lineRule="auto"/>
        <w:ind w:left="720" w:firstLine="0"/>
      </w:pPr>
      <w:r>
        <w:rPr>
          <w:sz w:val="18"/>
        </w:rPr>
        <w:t xml:space="preserve"> </w:t>
      </w:r>
    </w:p>
    <w:p w14:paraId="55D6B44F" w14:textId="77777777" w:rsidR="007C5127" w:rsidRDefault="00C759FB">
      <w:pPr>
        <w:numPr>
          <w:ilvl w:val="0"/>
          <w:numId w:val="1"/>
        </w:numPr>
        <w:ind w:hanging="295"/>
      </w:pPr>
      <w:r>
        <w:t xml:space="preserve">Display boards </w:t>
      </w:r>
    </w:p>
    <w:p w14:paraId="55D6B450" w14:textId="77777777" w:rsidR="007C5127" w:rsidRDefault="00C759FB">
      <w:pPr>
        <w:spacing w:after="51" w:line="259" w:lineRule="auto"/>
        <w:ind w:left="720" w:firstLine="0"/>
      </w:pPr>
      <w:r>
        <w:rPr>
          <w:sz w:val="18"/>
        </w:rPr>
        <w:t xml:space="preserve"> </w:t>
      </w:r>
    </w:p>
    <w:p w14:paraId="55D6B451" w14:textId="77777777" w:rsidR="007C5127" w:rsidRDefault="00C759FB">
      <w:pPr>
        <w:numPr>
          <w:ilvl w:val="0"/>
          <w:numId w:val="1"/>
        </w:numPr>
        <w:ind w:hanging="295"/>
      </w:pPr>
      <w:r>
        <w:t xml:space="preserve">Careers section on the school website (includes links to useful websites, colleges and apprenticeship vacancies) </w:t>
      </w:r>
    </w:p>
    <w:p w14:paraId="55D6B452" w14:textId="77777777" w:rsidR="007C5127" w:rsidRDefault="007C5127">
      <w:pPr>
        <w:pStyle w:val="ListParagraph"/>
      </w:pPr>
    </w:p>
    <w:p w14:paraId="55D6B453" w14:textId="77777777" w:rsidR="007C5127" w:rsidRDefault="00C759FB">
      <w:pPr>
        <w:numPr>
          <w:ilvl w:val="0"/>
          <w:numId w:val="1"/>
        </w:numPr>
        <w:ind w:hanging="295"/>
      </w:pPr>
      <w:r>
        <w:t>Careers section in the Learning Resource Centre</w:t>
      </w:r>
    </w:p>
    <w:p w14:paraId="55D6B454" w14:textId="77777777" w:rsidR="007C5127" w:rsidRDefault="007C5127">
      <w:pPr>
        <w:pStyle w:val="ListParagraph"/>
      </w:pPr>
    </w:p>
    <w:p w14:paraId="55D6B455" w14:textId="77777777" w:rsidR="007C5127" w:rsidRDefault="00C759FB">
      <w:pPr>
        <w:numPr>
          <w:ilvl w:val="0"/>
          <w:numId w:val="1"/>
        </w:numPr>
        <w:ind w:hanging="295"/>
      </w:pPr>
      <w:r>
        <w:t>1:1 Career guidance meetings with an independent careers advisor</w:t>
      </w:r>
    </w:p>
    <w:p w14:paraId="55D6B456" w14:textId="77777777" w:rsidR="007C5127" w:rsidRDefault="00C759FB">
      <w:pPr>
        <w:spacing w:after="0" w:line="259" w:lineRule="auto"/>
        <w:ind w:left="0" w:firstLine="0"/>
      </w:pPr>
      <w:r>
        <w:rPr>
          <w:sz w:val="20"/>
        </w:rPr>
        <w:t xml:space="preserve"> </w:t>
      </w:r>
    </w:p>
    <w:p w14:paraId="55D6B457" w14:textId="77777777" w:rsidR="007C5127" w:rsidRDefault="00C759FB">
      <w:pPr>
        <w:spacing w:after="0" w:line="259" w:lineRule="auto"/>
        <w:ind w:left="0" w:firstLine="0"/>
      </w:pPr>
      <w:r>
        <w:rPr>
          <w:sz w:val="20"/>
        </w:rPr>
        <w:t xml:space="preserve"> </w:t>
      </w:r>
      <w:r>
        <w:rPr>
          <w:b/>
        </w:rPr>
        <w:t xml:space="preserve">Measuring and Assessing: </w:t>
      </w:r>
      <w:r>
        <w:t>How we measure and assess the impact of our career programme on our pupils.</w:t>
      </w:r>
    </w:p>
    <w:p w14:paraId="55D6B458" w14:textId="77777777" w:rsidR="007C5127" w:rsidRDefault="007C5127">
      <w:pPr>
        <w:spacing w:after="0" w:line="259" w:lineRule="auto"/>
        <w:ind w:left="0" w:firstLine="0"/>
      </w:pPr>
    </w:p>
    <w:p w14:paraId="55D6B459" w14:textId="77777777" w:rsidR="007C5127" w:rsidRDefault="00C759FB">
      <w:pPr>
        <w:spacing w:after="0" w:line="259" w:lineRule="auto"/>
        <w:ind w:left="0" w:firstLine="0"/>
      </w:pPr>
      <w:r>
        <w:tab/>
        <w:t xml:space="preserve">Reigate School will assess the impact of its careers programme by completing a regular review of our CEIAG </w:t>
      </w:r>
    </w:p>
    <w:p w14:paraId="55D6B45A" w14:textId="77777777" w:rsidR="007C5127" w:rsidRDefault="00C759FB">
      <w:pPr>
        <w:spacing w:after="0" w:line="259" w:lineRule="auto"/>
        <w:ind w:left="720"/>
      </w:pPr>
      <w:r>
        <w:tab/>
        <w:t xml:space="preserve">provision through Compass Plus, destination data, child and parent questionnaires and child and staff evaluations of careers lessons and events.    </w:t>
      </w:r>
    </w:p>
    <w:p w14:paraId="55D6B45B" w14:textId="77777777" w:rsidR="007C5127" w:rsidRDefault="00C759FB">
      <w:pPr>
        <w:spacing w:after="0" w:line="259" w:lineRule="auto"/>
        <w:ind w:left="0" w:firstLine="0"/>
        <w:rPr>
          <w:b/>
        </w:rPr>
      </w:pPr>
      <w:r>
        <w:tab/>
      </w:r>
    </w:p>
    <w:p w14:paraId="55D6B45C" w14:textId="77777777" w:rsidR="007C5127" w:rsidRDefault="00C759FB">
      <w:pPr>
        <w:spacing w:after="0" w:line="259" w:lineRule="auto"/>
        <w:ind w:left="0" w:firstLine="0"/>
        <w:rPr>
          <w:b/>
        </w:rPr>
      </w:pPr>
      <w:r>
        <w:rPr>
          <w:b/>
        </w:rPr>
        <w:tab/>
      </w:r>
    </w:p>
    <w:p w14:paraId="55D6B45D" w14:textId="77777777" w:rsidR="007C5127" w:rsidRDefault="00C759FB">
      <w:pPr>
        <w:spacing w:after="0" w:line="259" w:lineRule="auto"/>
        <w:ind w:left="0" w:firstLine="0"/>
        <w:rPr>
          <w:b/>
        </w:rPr>
      </w:pPr>
      <w:r>
        <w:rPr>
          <w:b/>
        </w:rPr>
        <w:tab/>
      </w:r>
    </w:p>
    <w:p w14:paraId="55D6B45E" w14:textId="77777777" w:rsidR="007C5127" w:rsidRDefault="00C759FB">
      <w:pPr>
        <w:spacing w:after="0" w:line="259" w:lineRule="auto"/>
        <w:ind w:left="0" w:firstLine="0"/>
      </w:pPr>
      <w:r>
        <w:t xml:space="preserve"> </w:t>
      </w:r>
    </w:p>
    <w:p w14:paraId="55D6B45F" w14:textId="177EBCB5" w:rsidR="007C5127" w:rsidRDefault="00C759FB">
      <w:pPr>
        <w:ind w:left="137"/>
      </w:pPr>
      <w:r>
        <w:rPr>
          <w:b/>
        </w:rPr>
        <w:t xml:space="preserve">Management CEIAG: </w:t>
      </w:r>
      <w:r>
        <w:t xml:space="preserve">Mrs A Grew (Careers </w:t>
      </w:r>
      <w:r w:rsidR="00F43D7F">
        <w:t>Administrator</w:t>
      </w:r>
      <w:r>
        <w:t>) Mr P Bowdery (Associate Assistant Head Teacher)</w:t>
      </w:r>
    </w:p>
    <w:p w14:paraId="10F90527" w14:textId="73E704B7" w:rsidR="00F43D7F" w:rsidRDefault="00C759FB" w:rsidP="00F43D7F">
      <w:pPr>
        <w:ind w:left="1551"/>
      </w:pPr>
      <w:r>
        <w:tab/>
        <w:t xml:space="preserve">          Email </w:t>
      </w:r>
      <w:r w:rsidR="00F43D7F">
        <w:t xml:space="preserve">– </w:t>
      </w:r>
      <w:hyperlink r:id="rId8" w:history="1">
        <w:r w:rsidR="00F43D7F" w:rsidRPr="00461C57">
          <w:rPr>
            <w:rStyle w:val="Hyperlink"/>
          </w:rPr>
          <w:t>info@reigate-school.surrey.sch.uk</w:t>
        </w:r>
      </w:hyperlink>
    </w:p>
    <w:p w14:paraId="55D6B461" w14:textId="77777777" w:rsidR="007C5127" w:rsidRDefault="00C759FB">
      <w:pPr>
        <w:ind w:left="1551"/>
      </w:pPr>
      <w:r>
        <w:tab/>
        <w:t xml:space="preserve">          Telephone – 01737 243166</w:t>
      </w:r>
    </w:p>
    <w:p w14:paraId="55D6B462" w14:textId="77777777" w:rsidR="007C5127" w:rsidRDefault="007C5127"/>
    <w:p w14:paraId="55D6B463" w14:textId="77777777" w:rsidR="007C5127" w:rsidRDefault="007C5127"/>
    <w:p w14:paraId="55D6B464" w14:textId="38E8CA4D" w:rsidR="007C5127" w:rsidRDefault="00C759FB">
      <w:r>
        <w:t>Date of review – September 202</w:t>
      </w:r>
      <w:r w:rsidR="00E37289">
        <w:t>6</w:t>
      </w:r>
    </w:p>
    <w:p w14:paraId="55D6B465" w14:textId="77777777" w:rsidR="007C5127" w:rsidRDefault="007C5127">
      <w:pPr>
        <w:ind w:left="1551"/>
      </w:pPr>
    </w:p>
    <w:sectPr w:rsidR="007C5127">
      <w:pgSz w:w="11921" w:h="16841"/>
      <w:pgMar w:top="1440" w:right="869" w:bottom="1440"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1DC0"/>
    <w:multiLevelType w:val="hybridMultilevel"/>
    <w:tmpl w:val="E8A6CBD0"/>
    <w:lvl w:ilvl="0" w:tplc="8F88FFEE">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E1F7A">
      <w:start w:val="1"/>
      <w:numFmt w:val="bullet"/>
      <w:lvlText w:val="o"/>
      <w:lvlJc w:val="left"/>
      <w:pPr>
        <w:ind w:left="1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EEB1C2">
      <w:start w:val="1"/>
      <w:numFmt w:val="bullet"/>
      <w:lvlText w:val="▪"/>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A82590">
      <w:start w:val="1"/>
      <w:numFmt w:val="bullet"/>
      <w:lvlText w:val="•"/>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0CD54">
      <w:start w:val="1"/>
      <w:numFmt w:val="bullet"/>
      <w:lvlText w:val="o"/>
      <w:lvlJc w:val="left"/>
      <w:pPr>
        <w:ind w:left="3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E07A16">
      <w:start w:val="1"/>
      <w:numFmt w:val="bullet"/>
      <w:lvlText w:val="▪"/>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BAFDB2">
      <w:start w:val="1"/>
      <w:numFmt w:val="bullet"/>
      <w:lvlText w:val="•"/>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A7AEA">
      <w:start w:val="1"/>
      <w:numFmt w:val="bullet"/>
      <w:lvlText w:val="o"/>
      <w:lvlJc w:val="left"/>
      <w:pPr>
        <w:ind w:left="5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65AC0">
      <w:start w:val="1"/>
      <w:numFmt w:val="bullet"/>
      <w:lvlText w:val="▪"/>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323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27"/>
    <w:rsid w:val="00074A2C"/>
    <w:rsid w:val="000A2FBA"/>
    <w:rsid w:val="000F0059"/>
    <w:rsid w:val="00255393"/>
    <w:rsid w:val="00546BD6"/>
    <w:rsid w:val="007C5127"/>
    <w:rsid w:val="0083430A"/>
    <w:rsid w:val="00C759FB"/>
    <w:rsid w:val="00CF6743"/>
    <w:rsid w:val="00DB503C"/>
    <w:rsid w:val="00DD5EAD"/>
    <w:rsid w:val="00E37289"/>
    <w:rsid w:val="00E56C8A"/>
    <w:rsid w:val="00F34471"/>
    <w:rsid w:val="00F4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B428"/>
  <w15:docId w15:val="{95E046F3-B746-4424-8747-4C771769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4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eigate-school.surre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23888CA26D34BA669DD8A5D67EBB5" ma:contentTypeVersion="16" ma:contentTypeDescription="Create a new document." ma:contentTypeScope="" ma:versionID="1b432d8c187da3fee7e3d0ebcf989834">
  <xsd:schema xmlns:xsd="http://www.w3.org/2001/XMLSchema" xmlns:xs="http://www.w3.org/2001/XMLSchema" xmlns:p="http://schemas.microsoft.com/office/2006/metadata/properties" xmlns:ns3="a558650e-e7d7-4cc6-b0bb-09ee5a2f5d4f" xmlns:ns4="9883383d-7157-4c5d-81ce-6faa22ada6af" targetNamespace="http://schemas.microsoft.com/office/2006/metadata/properties" ma:root="true" ma:fieldsID="58360edf01ed5866a175ed7f5ce98499" ns3:_="" ns4:_="">
    <xsd:import namespace="a558650e-e7d7-4cc6-b0bb-09ee5a2f5d4f"/>
    <xsd:import namespace="9883383d-7157-4c5d-81ce-6faa22ada6a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8650e-e7d7-4cc6-b0bb-09ee5a2f5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3383d-7157-4c5d-81ce-6faa22ada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58650e-e7d7-4cc6-b0bb-09ee5a2f5d4f" xsi:nil="true"/>
  </documentManagement>
</p:properties>
</file>

<file path=customXml/itemProps1.xml><?xml version="1.0" encoding="utf-8"?>
<ds:datastoreItem xmlns:ds="http://schemas.openxmlformats.org/officeDocument/2006/customXml" ds:itemID="{72D2F989-189E-479D-A49C-74B2568CC742}">
  <ds:schemaRefs>
    <ds:schemaRef ds:uri="http://schemas.microsoft.com/sharepoint/v3/contenttype/forms"/>
  </ds:schemaRefs>
</ds:datastoreItem>
</file>

<file path=customXml/itemProps2.xml><?xml version="1.0" encoding="utf-8"?>
<ds:datastoreItem xmlns:ds="http://schemas.openxmlformats.org/officeDocument/2006/customXml" ds:itemID="{3F20B787-5C50-4F39-A2FD-9C6FDD7F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8650e-e7d7-4cc6-b0bb-09ee5a2f5d4f"/>
    <ds:schemaRef ds:uri="9883383d-7157-4c5d-81ce-6faa22ada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62C80-102F-45E8-A68E-BB3DDB757AA1}">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purl.org/dc/elements/1.1/"/>
    <ds:schemaRef ds:uri="a558650e-e7d7-4cc6-b0bb-09ee5a2f5d4f"/>
    <ds:schemaRef ds:uri="http://schemas.microsoft.com/office/infopath/2007/PartnerControls"/>
    <ds:schemaRef ds:uri="http://schemas.openxmlformats.org/package/2006/metadata/core-properties"/>
    <ds:schemaRef ds:uri="9883383d-7157-4c5d-81ce-6faa22ada6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Reigate School</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Hanson (Careers Coordinator)</dc:creator>
  <cp:keywords/>
  <cp:lastModifiedBy>A. Grew (Admin-Reigate School)</cp:lastModifiedBy>
  <cp:revision>4</cp:revision>
  <dcterms:created xsi:type="dcterms:W3CDTF">2025-07-08T11:19:00Z</dcterms:created>
  <dcterms:modified xsi:type="dcterms:W3CDTF">2025-07-08T11:19:00Z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0x0101000DD23888CA26D34BA669DD8A5D67EBB5</vt:lpwstr>
  </property>
</Properties>
</file>